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65" w:rsidRPr="00B41AC1" w:rsidRDefault="00594B65" w:rsidP="004233A1">
      <w:pPr>
        <w:pStyle w:val="Heading5"/>
        <w:keepNext w:val="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A16251" w:rsidRPr="00A16251" w:rsidRDefault="00A16251" w:rsidP="00A16251">
      <w:pPr>
        <w:widowControl w:val="0"/>
        <w:rPr>
          <w:sz w:val="22"/>
          <w:szCs w:val="22"/>
        </w:rPr>
      </w:pPr>
      <w:r w:rsidRPr="00A16251">
        <w:rPr>
          <w:sz w:val="22"/>
          <w:szCs w:val="22"/>
        </w:rPr>
        <w:t>Duke Energy Florida, Inc.</w:t>
      </w:r>
    </w:p>
    <w:p w:rsidR="00A16251" w:rsidRPr="00A16251" w:rsidRDefault="00A16251" w:rsidP="00A16251">
      <w:pPr>
        <w:widowControl w:val="0"/>
        <w:rPr>
          <w:sz w:val="22"/>
          <w:szCs w:val="22"/>
        </w:rPr>
      </w:pPr>
      <w:r w:rsidRPr="00A16251">
        <w:rPr>
          <w:sz w:val="22"/>
          <w:szCs w:val="22"/>
        </w:rPr>
        <w:t>University of Florida Cogeneration Plant</w:t>
      </w:r>
    </w:p>
    <w:p w:rsidR="00A16251" w:rsidRPr="00A16251" w:rsidRDefault="00A16251" w:rsidP="00A16251">
      <w:pPr>
        <w:widowControl w:val="0"/>
        <w:rPr>
          <w:sz w:val="22"/>
          <w:szCs w:val="22"/>
        </w:rPr>
      </w:pPr>
      <w:r w:rsidRPr="00A16251">
        <w:rPr>
          <w:sz w:val="22"/>
          <w:szCs w:val="22"/>
        </w:rPr>
        <w:t>1928 Mowery Road, Building 82</w:t>
      </w:r>
    </w:p>
    <w:p w:rsidR="00A16251" w:rsidRPr="00A16251" w:rsidRDefault="00A16251" w:rsidP="00A16251">
      <w:pPr>
        <w:widowControl w:val="0"/>
        <w:spacing w:after="120"/>
        <w:rPr>
          <w:sz w:val="22"/>
          <w:szCs w:val="22"/>
        </w:rPr>
      </w:pPr>
      <w:r w:rsidRPr="00A16251">
        <w:rPr>
          <w:sz w:val="22"/>
          <w:szCs w:val="22"/>
        </w:rPr>
        <w:t>Gainesville, FL 32611-2295</w:t>
      </w:r>
    </w:p>
    <w:p w:rsidR="00594B65" w:rsidRPr="00B41AC1" w:rsidRDefault="00594B65" w:rsidP="004233A1">
      <w:pPr>
        <w:pStyle w:val="Heading5"/>
        <w:keepNext w:val="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594B65" w:rsidRPr="00B41AC1" w:rsidRDefault="00594B65" w:rsidP="002C3C6C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B41AC1">
        <w:rPr>
          <w:sz w:val="22"/>
          <w:szCs w:val="22"/>
        </w:rPr>
        <w:t>Florida Department of Environmental Protection</w:t>
      </w:r>
      <w:r w:rsidR="00287C1F">
        <w:rPr>
          <w:sz w:val="22"/>
          <w:szCs w:val="22"/>
        </w:rPr>
        <w:t xml:space="preserve"> (Department)</w:t>
      </w:r>
    </w:p>
    <w:p w:rsidR="00594B65" w:rsidRPr="00B41AC1" w:rsidRDefault="00594B65" w:rsidP="002C3C6C">
      <w:pPr>
        <w:pStyle w:val="Header"/>
        <w:rPr>
          <w:sz w:val="22"/>
          <w:szCs w:val="22"/>
        </w:rPr>
      </w:pPr>
      <w:r w:rsidRPr="00B41AC1">
        <w:rPr>
          <w:sz w:val="22"/>
          <w:szCs w:val="22"/>
        </w:rPr>
        <w:t>Division of Air Resource Management</w:t>
      </w:r>
    </w:p>
    <w:p w:rsidR="00594B65" w:rsidRPr="00B41AC1" w:rsidRDefault="0084732C" w:rsidP="002C3C6C">
      <w:pPr>
        <w:pStyle w:val="Head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:rsidR="00594B65" w:rsidRPr="00B41AC1" w:rsidRDefault="00594B65" w:rsidP="002C3C6C">
      <w:pPr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B41AC1">
            <w:rPr>
              <w:sz w:val="22"/>
              <w:szCs w:val="22"/>
            </w:rPr>
            <w:t>2600</w:t>
          </w:r>
        </w:smartTag>
        <w:r w:rsidRPr="00B41AC1">
          <w:rPr>
            <w:sz w:val="22"/>
            <w:szCs w:val="22"/>
          </w:rPr>
          <w:t xml:space="preserve"> Blair Stone Road, </w:t>
        </w:r>
        <w:smartTag w:uri="urn:schemas-microsoft-com:office:smarttags" w:element="State">
          <w:r w:rsidRPr="00B41AC1">
            <w:rPr>
              <w:sz w:val="22"/>
              <w:szCs w:val="22"/>
            </w:rPr>
            <w:t>MS</w:t>
          </w:r>
        </w:smartTag>
      </w:smartTag>
      <w:r w:rsidRPr="00B41AC1">
        <w:rPr>
          <w:sz w:val="22"/>
          <w:szCs w:val="22"/>
        </w:rPr>
        <w:t xml:space="preserve"> #5505</w:t>
      </w:r>
    </w:p>
    <w:p w:rsidR="00594B65" w:rsidRPr="00B41AC1" w:rsidRDefault="00594B65" w:rsidP="002C3C6C">
      <w:pPr>
        <w:spacing w:after="120"/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B41AC1">
            <w:rPr>
              <w:sz w:val="22"/>
              <w:szCs w:val="22"/>
            </w:rPr>
            <w:t>Tallahassee</w:t>
          </w:r>
        </w:smartTag>
        <w:r w:rsidRPr="00B41AC1">
          <w:rPr>
            <w:sz w:val="22"/>
            <w:szCs w:val="22"/>
          </w:rPr>
          <w:t xml:space="preserve">, </w:t>
        </w:r>
        <w:smartTag w:uri="urn:schemas-microsoft-com:office:smarttags" w:element="State">
          <w:r w:rsidRPr="00B41AC1">
            <w:rPr>
              <w:sz w:val="22"/>
              <w:szCs w:val="22"/>
            </w:rPr>
            <w:t>Florida</w:t>
          </w:r>
        </w:smartTag>
        <w:r w:rsidRPr="00B41AC1">
          <w:rPr>
            <w:sz w:val="22"/>
            <w:szCs w:val="22"/>
          </w:rPr>
          <w:t xml:space="preserve"> </w:t>
        </w:r>
        <w:smartTag w:uri="urn:schemas-microsoft-com:office:smarttags" w:element="PostalCode">
          <w:r w:rsidRPr="00B41AC1">
            <w:rPr>
              <w:sz w:val="22"/>
              <w:szCs w:val="22"/>
            </w:rPr>
            <w:t>32399-2400</w:t>
          </w:r>
        </w:smartTag>
      </w:smartTag>
    </w:p>
    <w:p w:rsidR="00594B65" w:rsidRPr="00B41AC1" w:rsidRDefault="00594B65" w:rsidP="004233A1">
      <w:pPr>
        <w:pStyle w:val="Heading5"/>
        <w:keepNext w:val="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594B65" w:rsidRDefault="004E2E2C" w:rsidP="002C3C6C">
      <w:pPr>
        <w:widowControl w:val="0"/>
        <w:rPr>
          <w:sz w:val="22"/>
          <w:szCs w:val="22"/>
          <w:highlight w:val="yellow"/>
        </w:rPr>
      </w:pPr>
      <w:r w:rsidRPr="004E2E2C">
        <w:rPr>
          <w:sz w:val="21"/>
          <w:szCs w:val="21"/>
        </w:rPr>
        <w:t xml:space="preserve">Permit No. </w:t>
      </w:r>
      <w:r w:rsidR="00A16251">
        <w:rPr>
          <w:sz w:val="21"/>
          <w:szCs w:val="21"/>
        </w:rPr>
        <w:t>0010001-014</w:t>
      </w:r>
      <w:r w:rsidRPr="004E2E2C">
        <w:rPr>
          <w:sz w:val="21"/>
          <w:szCs w:val="21"/>
        </w:rPr>
        <w:t>-AC)</w:t>
      </w:r>
    </w:p>
    <w:p w:rsidR="002C3C6C" w:rsidRPr="00B72F48" w:rsidRDefault="00A16251" w:rsidP="002C3C6C">
      <w:pPr>
        <w:rPr>
          <w:sz w:val="22"/>
          <w:szCs w:val="22"/>
        </w:rPr>
      </w:pPr>
      <w:r>
        <w:rPr>
          <w:color w:val="000000"/>
          <w:sz w:val="22"/>
          <w:szCs w:val="22"/>
        </w:rPr>
        <w:t>Minor</w:t>
      </w:r>
      <w:r w:rsidR="004E2E2C">
        <w:rPr>
          <w:color w:val="000000"/>
          <w:sz w:val="22"/>
          <w:szCs w:val="22"/>
        </w:rPr>
        <w:t xml:space="preserve"> Source</w:t>
      </w:r>
      <w:r w:rsidR="002C3C6C">
        <w:rPr>
          <w:color w:val="000000"/>
          <w:sz w:val="22"/>
          <w:szCs w:val="22"/>
        </w:rPr>
        <w:t xml:space="preserve"> Air Construction Permit</w:t>
      </w:r>
      <w:r w:rsidR="00694A2E">
        <w:rPr>
          <w:color w:val="000000"/>
          <w:sz w:val="22"/>
          <w:szCs w:val="22"/>
        </w:rPr>
        <w:t xml:space="preserve"> Modification</w:t>
      </w:r>
    </w:p>
    <w:p w:rsidR="004E2E2C" w:rsidRDefault="00A16251" w:rsidP="004E2E2C">
      <w:pPr>
        <w:pStyle w:val="BodyText"/>
        <w:spacing w:after="240"/>
        <w:rPr>
          <w:szCs w:val="22"/>
        </w:rPr>
      </w:pPr>
      <w:r>
        <w:rPr>
          <w:szCs w:val="22"/>
        </w:rPr>
        <w:t>Boiler</w:t>
      </w:r>
      <w:r w:rsidR="004E2E2C" w:rsidRPr="004E2E2C">
        <w:rPr>
          <w:szCs w:val="22"/>
        </w:rPr>
        <w:t xml:space="preserve"> Replacement </w:t>
      </w:r>
      <w:r w:rsidR="004E2E2C">
        <w:rPr>
          <w:szCs w:val="22"/>
        </w:rPr>
        <w:t>Project</w:t>
      </w:r>
    </w:p>
    <w:p w:rsidR="002C3C6C" w:rsidRDefault="002C3C6C" w:rsidP="002C3C6C">
      <w:pPr>
        <w:pStyle w:val="BodyText"/>
        <w:spacing w:after="60"/>
        <w:rPr>
          <w:rFonts w:eastAsia="Calibri"/>
          <w:szCs w:val="22"/>
        </w:rPr>
      </w:pPr>
      <w:r w:rsidRPr="00C615A4">
        <w:rPr>
          <w:szCs w:val="22"/>
        </w:rPr>
        <w:t xml:space="preserve">This project </w:t>
      </w:r>
      <w:r w:rsidR="004E2E2C">
        <w:rPr>
          <w:szCs w:val="22"/>
        </w:rPr>
        <w:t xml:space="preserve">authorizes </w:t>
      </w:r>
      <w:r w:rsidR="00A16251" w:rsidRPr="00A16251">
        <w:rPr>
          <w:szCs w:val="22"/>
        </w:rPr>
        <w:t xml:space="preserve">the construction of a new steam boiler to replace the existing Boiler No. 4 (EU 002) at the </w:t>
      </w:r>
      <w:r w:rsidR="00A16251">
        <w:rPr>
          <w:szCs w:val="22"/>
        </w:rPr>
        <w:t>University of Florida (</w:t>
      </w:r>
      <w:r w:rsidR="00A16251" w:rsidRPr="00A16251">
        <w:rPr>
          <w:szCs w:val="22"/>
        </w:rPr>
        <w:t>UF</w:t>
      </w:r>
      <w:r w:rsidR="00A16251">
        <w:rPr>
          <w:szCs w:val="22"/>
        </w:rPr>
        <w:t>)</w:t>
      </w:r>
      <w:r w:rsidR="00A16251" w:rsidRPr="00A16251">
        <w:rPr>
          <w:szCs w:val="22"/>
        </w:rPr>
        <w:t xml:space="preserve"> Cogeneration (CoGen) Plant.  The new boiler will support the steam load requirements of the UF.  </w:t>
      </w:r>
    </w:p>
    <w:p w:rsidR="004E2E2C" w:rsidRDefault="004E2E2C" w:rsidP="009B5561">
      <w:pPr>
        <w:pStyle w:val="BodyText"/>
        <w:rPr>
          <w:szCs w:val="22"/>
        </w:rPr>
      </w:pPr>
      <w:r w:rsidRPr="004E2E2C">
        <w:rPr>
          <w:szCs w:val="22"/>
        </w:rPr>
        <w:t xml:space="preserve">As a result of this project, the emissions units (EU) at the </w:t>
      </w:r>
      <w:r w:rsidR="00A16251">
        <w:rPr>
          <w:szCs w:val="22"/>
        </w:rPr>
        <w:t>UF CoGen plant</w:t>
      </w:r>
      <w:r>
        <w:rPr>
          <w:szCs w:val="22"/>
        </w:rPr>
        <w:t xml:space="preserve"> will consist of the units given in the table below.  </w:t>
      </w:r>
      <w:r w:rsidRPr="004E2E2C">
        <w:rPr>
          <w:szCs w:val="22"/>
        </w:rPr>
        <w:t xml:space="preserve">The emission unit that will be retired as a result of this project </w:t>
      </w:r>
      <w:r w:rsidR="00AD5B2F">
        <w:rPr>
          <w:szCs w:val="22"/>
        </w:rPr>
        <w:t>is</w:t>
      </w:r>
      <w:r w:rsidRPr="004E2E2C">
        <w:rPr>
          <w:szCs w:val="22"/>
        </w:rPr>
        <w:t xml:space="preserve"> highlighted in yellow</w:t>
      </w:r>
      <w:r>
        <w:rPr>
          <w:szCs w:val="22"/>
        </w:rPr>
        <w:t xml:space="preserve"> with strikethrough text, while the</w:t>
      </w:r>
      <w:r w:rsidRPr="004E2E2C">
        <w:rPr>
          <w:szCs w:val="22"/>
        </w:rPr>
        <w:t xml:space="preserve"> new emission unit is </w:t>
      </w:r>
      <w:r>
        <w:rPr>
          <w:szCs w:val="22"/>
        </w:rPr>
        <w:t xml:space="preserve">also </w:t>
      </w:r>
      <w:r w:rsidRPr="004E2E2C">
        <w:rPr>
          <w:szCs w:val="22"/>
        </w:rPr>
        <w:t xml:space="preserve">highlighted in </w:t>
      </w:r>
      <w:r>
        <w:rPr>
          <w:szCs w:val="22"/>
        </w:rPr>
        <w:t>yellow but in double underlined text.</w:t>
      </w:r>
    </w:p>
    <w:tbl>
      <w:tblPr>
        <w:tblW w:w="1017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9" w:type="dxa"/>
          <w:left w:w="58" w:type="dxa"/>
          <w:bottom w:w="29" w:type="dxa"/>
          <w:right w:w="58" w:type="dxa"/>
        </w:tblCellMar>
        <w:tblLook w:val="0000" w:firstRow="0" w:lastRow="0" w:firstColumn="0" w:lastColumn="0" w:noHBand="0" w:noVBand="0"/>
      </w:tblPr>
      <w:tblGrid>
        <w:gridCol w:w="1137"/>
        <w:gridCol w:w="1766"/>
        <w:gridCol w:w="7267"/>
      </w:tblGrid>
      <w:tr w:rsidR="00A16251" w:rsidRPr="00A46B16" w:rsidTr="00C57B35">
        <w:trPr>
          <w:gridAfter w:val="1"/>
          <w:wAfter w:w="7267" w:type="dxa"/>
        </w:trPr>
        <w:tc>
          <w:tcPr>
            <w:tcW w:w="2903" w:type="dxa"/>
            <w:gridSpan w:val="2"/>
            <w:shd w:val="clear" w:color="auto" w:fill="B8CCE4" w:themeFill="accent1" w:themeFillTint="66"/>
          </w:tcPr>
          <w:p w:rsidR="00A16251" w:rsidRPr="00A46B16" w:rsidRDefault="00A16251" w:rsidP="00C57B35">
            <w:pPr>
              <w:rPr>
                <w:b/>
                <w:sz w:val="22"/>
                <w:szCs w:val="22"/>
              </w:rPr>
            </w:pPr>
            <w:r w:rsidRPr="00A46B16">
              <w:rPr>
                <w:b/>
                <w:sz w:val="22"/>
                <w:szCs w:val="22"/>
              </w:rPr>
              <w:t>Facility ID No. 0010001</w:t>
            </w:r>
          </w:p>
        </w:tc>
      </w:tr>
      <w:tr w:rsidR="00A16251" w:rsidRPr="00A46B16" w:rsidTr="00C57B35">
        <w:tc>
          <w:tcPr>
            <w:tcW w:w="11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8CCE4" w:themeFill="accent1" w:themeFillTint="66"/>
          </w:tcPr>
          <w:p w:rsidR="00A16251" w:rsidRPr="00A46B16" w:rsidRDefault="00A16251" w:rsidP="00C57B3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EU </w:t>
            </w:r>
            <w:r w:rsidRPr="00A46B16">
              <w:rPr>
                <w:b/>
                <w:sz w:val="22"/>
                <w:szCs w:val="22"/>
              </w:rPr>
              <w:t>ID No.</w:t>
            </w:r>
          </w:p>
        </w:tc>
        <w:tc>
          <w:tcPr>
            <w:tcW w:w="903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B8CCE4" w:themeFill="accent1" w:themeFillTint="66"/>
          </w:tcPr>
          <w:p w:rsidR="00A16251" w:rsidRPr="00A46B16" w:rsidRDefault="00A16251" w:rsidP="00C57B35">
            <w:pPr>
              <w:rPr>
                <w:sz w:val="22"/>
                <w:szCs w:val="22"/>
              </w:rPr>
            </w:pPr>
            <w:r w:rsidRPr="00A46B16">
              <w:rPr>
                <w:b/>
                <w:sz w:val="22"/>
                <w:szCs w:val="22"/>
              </w:rPr>
              <w:t>Emission Unit Description</w:t>
            </w:r>
          </w:p>
        </w:tc>
      </w:tr>
      <w:tr w:rsidR="00A16251" w:rsidRPr="00A46B16" w:rsidTr="00A16251">
        <w:tc>
          <w:tcPr>
            <w:tcW w:w="1137" w:type="dxa"/>
            <w:tcBorders>
              <w:top w:val="single" w:sz="12" w:space="0" w:color="auto"/>
            </w:tcBorders>
            <w:shd w:val="clear" w:color="auto" w:fill="FFFF00"/>
          </w:tcPr>
          <w:p w:rsidR="00A16251" w:rsidRPr="00A16251" w:rsidRDefault="00A16251" w:rsidP="00C57B35">
            <w:pPr>
              <w:jc w:val="center"/>
              <w:rPr>
                <w:strike/>
                <w:sz w:val="22"/>
                <w:szCs w:val="22"/>
              </w:rPr>
            </w:pPr>
            <w:r w:rsidRPr="00A16251">
              <w:rPr>
                <w:strike/>
                <w:sz w:val="22"/>
                <w:szCs w:val="22"/>
              </w:rPr>
              <w:t>002</w:t>
            </w:r>
          </w:p>
        </w:tc>
        <w:tc>
          <w:tcPr>
            <w:tcW w:w="9033" w:type="dxa"/>
            <w:gridSpan w:val="2"/>
            <w:tcBorders>
              <w:top w:val="single" w:sz="12" w:space="0" w:color="auto"/>
            </w:tcBorders>
            <w:shd w:val="clear" w:color="auto" w:fill="FFFF00"/>
          </w:tcPr>
          <w:p w:rsidR="00A16251" w:rsidRPr="00A16251" w:rsidRDefault="00A16251" w:rsidP="00A16251">
            <w:pPr>
              <w:rPr>
                <w:strike/>
                <w:sz w:val="22"/>
                <w:szCs w:val="22"/>
              </w:rPr>
            </w:pPr>
            <w:r w:rsidRPr="00A16251">
              <w:rPr>
                <w:strike/>
                <w:sz w:val="22"/>
                <w:szCs w:val="22"/>
              </w:rPr>
              <w:t xml:space="preserve">No. 4 Backup Steam Boiler </w:t>
            </w:r>
          </w:p>
        </w:tc>
      </w:tr>
      <w:tr w:rsidR="00A16251" w:rsidRPr="00A46B16" w:rsidTr="00C57B35">
        <w:tc>
          <w:tcPr>
            <w:tcW w:w="1137" w:type="dxa"/>
          </w:tcPr>
          <w:p w:rsidR="00A16251" w:rsidRPr="00A46B16" w:rsidRDefault="00A16251" w:rsidP="00C57B35">
            <w:pPr>
              <w:jc w:val="center"/>
              <w:rPr>
                <w:sz w:val="22"/>
                <w:szCs w:val="22"/>
              </w:rPr>
            </w:pPr>
            <w:r w:rsidRPr="00A46B16">
              <w:rPr>
                <w:sz w:val="22"/>
                <w:szCs w:val="22"/>
              </w:rPr>
              <w:t>003</w:t>
            </w:r>
          </w:p>
        </w:tc>
        <w:tc>
          <w:tcPr>
            <w:tcW w:w="9033" w:type="dxa"/>
            <w:gridSpan w:val="2"/>
          </w:tcPr>
          <w:p w:rsidR="00A16251" w:rsidRPr="00A46B16" w:rsidRDefault="00A16251" w:rsidP="00C57B35">
            <w:pPr>
              <w:rPr>
                <w:sz w:val="22"/>
                <w:szCs w:val="22"/>
              </w:rPr>
            </w:pPr>
            <w:r w:rsidRPr="00A46B16">
              <w:rPr>
                <w:sz w:val="22"/>
                <w:szCs w:val="22"/>
              </w:rPr>
              <w:t xml:space="preserve">No. 5 </w:t>
            </w:r>
            <w:r>
              <w:rPr>
                <w:sz w:val="22"/>
                <w:szCs w:val="22"/>
              </w:rPr>
              <w:t xml:space="preserve">Backup </w:t>
            </w:r>
            <w:r w:rsidRPr="00A46B16">
              <w:rPr>
                <w:sz w:val="22"/>
                <w:szCs w:val="22"/>
              </w:rPr>
              <w:t>Steam Boiler</w:t>
            </w:r>
          </w:p>
        </w:tc>
      </w:tr>
      <w:tr w:rsidR="00A16251" w:rsidRPr="00A46B16" w:rsidTr="00C57B35">
        <w:tc>
          <w:tcPr>
            <w:tcW w:w="1137" w:type="dxa"/>
          </w:tcPr>
          <w:p w:rsidR="00A16251" w:rsidRPr="00A46B16" w:rsidRDefault="00A16251" w:rsidP="00C57B35">
            <w:pPr>
              <w:jc w:val="center"/>
              <w:rPr>
                <w:sz w:val="22"/>
                <w:szCs w:val="22"/>
              </w:rPr>
            </w:pPr>
            <w:r w:rsidRPr="00A46B16">
              <w:rPr>
                <w:sz w:val="22"/>
                <w:szCs w:val="22"/>
              </w:rPr>
              <w:t>005</w:t>
            </w:r>
          </w:p>
        </w:tc>
        <w:tc>
          <w:tcPr>
            <w:tcW w:w="9033" w:type="dxa"/>
            <w:gridSpan w:val="2"/>
          </w:tcPr>
          <w:p w:rsidR="00A16251" w:rsidRPr="00A46B16" w:rsidRDefault="00A16251" w:rsidP="00C57B35">
            <w:pPr>
              <w:rPr>
                <w:sz w:val="22"/>
                <w:szCs w:val="22"/>
              </w:rPr>
            </w:pPr>
            <w:r w:rsidRPr="00A46B16">
              <w:rPr>
                <w:sz w:val="22"/>
                <w:szCs w:val="22"/>
              </w:rPr>
              <w:t>Heat Recovery Steam Generator with Duct Burner System</w:t>
            </w:r>
          </w:p>
        </w:tc>
      </w:tr>
      <w:tr w:rsidR="00A16251" w:rsidRPr="00A46B16" w:rsidTr="00C57B35">
        <w:tc>
          <w:tcPr>
            <w:tcW w:w="1137" w:type="dxa"/>
          </w:tcPr>
          <w:p w:rsidR="00A16251" w:rsidRPr="00A46B16" w:rsidRDefault="00A16251" w:rsidP="00C57B35">
            <w:pPr>
              <w:jc w:val="center"/>
              <w:rPr>
                <w:sz w:val="22"/>
                <w:szCs w:val="22"/>
              </w:rPr>
            </w:pPr>
            <w:r w:rsidRPr="00A46B16">
              <w:rPr>
                <w:sz w:val="22"/>
                <w:szCs w:val="22"/>
              </w:rPr>
              <w:t>007</w:t>
            </w:r>
          </w:p>
        </w:tc>
        <w:tc>
          <w:tcPr>
            <w:tcW w:w="9033" w:type="dxa"/>
            <w:gridSpan w:val="2"/>
          </w:tcPr>
          <w:p w:rsidR="00A16251" w:rsidRPr="00A46B16" w:rsidRDefault="00A16251" w:rsidP="00C57B35">
            <w:pPr>
              <w:rPr>
                <w:sz w:val="22"/>
                <w:szCs w:val="22"/>
              </w:rPr>
            </w:pPr>
            <w:r w:rsidRPr="00A46B16">
              <w:rPr>
                <w:sz w:val="22"/>
                <w:szCs w:val="22"/>
              </w:rPr>
              <w:t>Combustion Turbine, General Electric Model No. LM6000-PC-ESPRINT</w:t>
            </w:r>
          </w:p>
        </w:tc>
      </w:tr>
      <w:tr w:rsidR="00A16251" w:rsidRPr="00A46B16" w:rsidTr="00A16251">
        <w:tc>
          <w:tcPr>
            <w:tcW w:w="1137" w:type="dxa"/>
            <w:shd w:val="clear" w:color="auto" w:fill="FFFF00"/>
          </w:tcPr>
          <w:p w:rsidR="00A16251" w:rsidRPr="00A16251" w:rsidRDefault="00A16251" w:rsidP="00C57B35">
            <w:pPr>
              <w:jc w:val="center"/>
              <w:rPr>
                <w:sz w:val="22"/>
                <w:szCs w:val="22"/>
                <w:u w:val="double"/>
              </w:rPr>
            </w:pPr>
            <w:r w:rsidRPr="00A16251">
              <w:rPr>
                <w:sz w:val="22"/>
                <w:szCs w:val="22"/>
                <w:u w:val="double"/>
              </w:rPr>
              <w:t>008</w:t>
            </w:r>
          </w:p>
        </w:tc>
        <w:tc>
          <w:tcPr>
            <w:tcW w:w="9033" w:type="dxa"/>
            <w:gridSpan w:val="2"/>
            <w:shd w:val="clear" w:color="auto" w:fill="FFFF00"/>
          </w:tcPr>
          <w:p w:rsidR="00A16251" w:rsidRPr="00A16251" w:rsidRDefault="00A16251" w:rsidP="00C57B35">
            <w:pPr>
              <w:rPr>
                <w:sz w:val="22"/>
                <w:szCs w:val="22"/>
                <w:u w:val="double"/>
              </w:rPr>
            </w:pPr>
            <w:r w:rsidRPr="00A16251">
              <w:rPr>
                <w:sz w:val="22"/>
                <w:szCs w:val="22"/>
                <w:u w:val="double"/>
              </w:rPr>
              <w:t>New Backup Steam Boiler No. 6</w:t>
            </w:r>
          </w:p>
        </w:tc>
      </w:tr>
    </w:tbl>
    <w:p w:rsidR="004E2E2C" w:rsidRPr="00C615A4" w:rsidRDefault="004E2E2C" w:rsidP="004E2E2C">
      <w:pPr>
        <w:pStyle w:val="BodyText"/>
        <w:spacing w:before="120"/>
        <w:rPr>
          <w:szCs w:val="22"/>
        </w:rPr>
      </w:pPr>
      <w:r w:rsidRPr="004E2E2C">
        <w:rPr>
          <w:szCs w:val="22"/>
        </w:rPr>
        <w:t xml:space="preserve">This project was </w:t>
      </w:r>
      <w:r w:rsidR="00A16251" w:rsidRPr="00A16251">
        <w:rPr>
          <w:b/>
          <w:szCs w:val="22"/>
          <w:u w:val="single"/>
        </w:rPr>
        <w:t>not</w:t>
      </w:r>
      <w:r w:rsidR="00A16251">
        <w:rPr>
          <w:szCs w:val="22"/>
        </w:rPr>
        <w:t xml:space="preserve"> </w:t>
      </w:r>
      <w:r w:rsidRPr="004E2E2C">
        <w:rPr>
          <w:szCs w:val="22"/>
        </w:rPr>
        <w:t xml:space="preserve">subject to PSD preconstruction review in accordance with Rule 62-212.400, F.A.C.  </w:t>
      </w:r>
    </w:p>
    <w:p w:rsidR="00594B65" w:rsidRPr="00B41AC1" w:rsidRDefault="00594B65" w:rsidP="002C3C6C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9B5561" w:rsidRDefault="00594B65" w:rsidP="002C3C6C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>The Department distributed a</w:t>
      </w:r>
      <w:r w:rsidR="00AC7766">
        <w:rPr>
          <w:sz w:val="22"/>
          <w:szCs w:val="22"/>
        </w:rPr>
        <w:t xml:space="preserve"> draft air </w:t>
      </w:r>
      <w:r w:rsidR="00836F59">
        <w:rPr>
          <w:sz w:val="22"/>
          <w:szCs w:val="22"/>
        </w:rPr>
        <w:t xml:space="preserve">construction </w:t>
      </w:r>
      <w:r w:rsidR="00AC7766">
        <w:rPr>
          <w:sz w:val="22"/>
          <w:szCs w:val="22"/>
        </w:rPr>
        <w:t>p</w:t>
      </w:r>
      <w:r w:rsidRPr="00B41AC1">
        <w:rPr>
          <w:sz w:val="22"/>
          <w:szCs w:val="22"/>
        </w:rPr>
        <w:t xml:space="preserve">ermit </w:t>
      </w:r>
      <w:r w:rsidR="007A1CB5">
        <w:rPr>
          <w:sz w:val="22"/>
          <w:szCs w:val="22"/>
        </w:rPr>
        <w:t xml:space="preserve">modification </w:t>
      </w:r>
      <w:r w:rsidRPr="00B41AC1">
        <w:rPr>
          <w:sz w:val="22"/>
          <w:szCs w:val="22"/>
        </w:rPr>
        <w:t xml:space="preserve">package on </w:t>
      </w:r>
      <w:r w:rsidR="00A16251">
        <w:rPr>
          <w:sz w:val="22"/>
          <w:szCs w:val="22"/>
        </w:rPr>
        <w:t>April 22</w:t>
      </w:r>
      <w:r w:rsidR="002C3C6C">
        <w:rPr>
          <w:sz w:val="22"/>
          <w:szCs w:val="22"/>
        </w:rPr>
        <w:t>, 201</w:t>
      </w:r>
      <w:r w:rsidR="009B5561">
        <w:rPr>
          <w:sz w:val="22"/>
          <w:szCs w:val="22"/>
        </w:rPr>
        <w:t>4</w:t>
      </w:r>
      <w:r w:rsidRPr="00B41AC1">
        <w:rPr>
          <w:sz w:val="22"/>
          <w:szCs w:val="22"/>
        </w:rPr>
        <w:t xml:space="preserve">.  The applicant published the Public Notice in the </w:t>
      </w:r>
      <w:r w:rsidR="00A16251">
        <w:rPr>
          <w:sz w:val="22"/>
          <w:szCs w:val="22"/>
          <w:u w:val="single"/>
        </w:rPr>
        <w:t>Gainesville Sun</w:t>
      </w:r>
      <w:r w:rsidRPr="00B41AC1">
        <w:rPr>
          <w:sz w:val="22"/>
          <w:szCs w:val="22"/>
        </w:rPr>
        <w:t xml:space="preserve"> on </w:t>
      </w:r>
      <w:r w:rsidR="00A16251">
        <w:rPr>
          <w:sz w:val="22"/>
          <w:szCs w:val="22"/>
        </w:rPr>
        <w:t>May 1</w:t>
      </w:r>
      <w:r w:rsidR="002C3C6C">
        <w:rPr>
          <w:sz w:val="22"/>
          <w:szCs w:val="22"/>
        </w:rPr>
        <w:t>, 201</w:t>
      </w:r>
      <w:r w:rsidR="009B5561">
        <w:rPr>
          <w:sz w:val="22"/>
          <w:szCs w:val="22"/>
        </w:rPr>
        <w:t>4</w:t>
      </w:r>
      <w:r w:rsidRPr="002C3C6C">
        <w:rPr>
          <w:sz w:val="22"/>
          <w:szCs w:val="22"/>
        </w:rPr>
        <w:t xml:space="preserve">.  </w:t>
      </w:r>
      <w:r w:rsidR="00AC7766" w:rsidRPr="002C3C6C">
        <w:rPr>
          <w:sz w:val="22"/>
          <w:szCs w:val="22"/>
        </w:rPr>
        <w:t>No requests for administrative hearings or requests for extensions of time to file a petition for administrative hearing were received</w:t>
      </w:r>
      <w:r w:rsidRPr="002C3C6C">
        <w:rPr>
          <w:sz w:val="22"/>
          <w:szCs w:val="22"/>
        </w:rPr>
        <w:t>.</w:t>
      </w:r>
    </w:p>
    <w:p w:rsidR="00594B65" w:rsidRPr="00B41AC1" w:rsidRDefault="00594B65" w:rsidP="002C3C6C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:rsidR="00594B65" w:rsidRDefault="00594B65" w:rsidP="002C3C6C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No comments on the Draft Permit were received from the </w:t>
      </w:r>
      <w:r w:rsidRPr="009B1934">
        <w:rPr>
          <w:szCs w:val="22"/>
        </w:rPr>
        <w:t>pu</w:t>
      </w:r>
      <w:r w:rsidR="002C3C6C">
        <w:rPr>
          <w:szCs w:val="22"/>
        </w:rPr>
        <w:t>blic</w:t>
      </w:r>
      <w:r w:rsidR="00A16251">
        <w:rPr>
          <w:szCs w:val="22"/>
        </w:rPr>
        <w:t xml:space="preserve">, </w:t>
      </w:r>
      <w:r>
        <w:rPr>
          <w:szCs w:val="22"/>
        </w:rPr>
        <w:t xml:space="preserve">the </w:t>
      </w:r>
      <w:r w:rsidRPr="009B1934">
        <w:rPr>
          <w:szCs w:val="22"/>
        </w:rPr>
        <w:t>EPA Region 4 Office</w:t>
      </w:r>
      <w:r w:rsidR="00A16251">
        <w:rPr>
          <w:szCs w:val="22"/>
        </w:rPr>
        <w:t xml:space="preserve"> or t</w:t>
      </w:r>
      <w:r w:rsidR="009B5561">
        <w:rPr>
          <w:szCs w:val="22"/>
        </w:rPr>
        <w:t>he</w:t>
      </w:r>
      <w:r w:rsidRPr="009B1934">
        <w:rPr>
          <w:szCs w:val="22"/>
        </w:rPr>
        <w:t xml:space="preserve"> applicant</w:t>
      </w:r>
      <w:r w:rsidR="001B5C1E">
        <w:rPr>
          <w:szCs w:val="22"/>
        </w:rPr>
        <w:t>.</w:t>
      </w:r>
    </w:p>
    <w:p w:rsidR="00594B65" w:rsidRPr="00B41AC1" w:rsidRDefault="00594B65" w:rsidP="002C3C6C">
      <w:pPr>
        <w:pStyle w:val="Heading1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594B65" w:rsidP="002C3C6C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The final action of the Department is to issue the </w:t>
      </w:r>
      <w:r w:rsidR="00AD5B2F">
        <w:rPr>
          <w:szCs w:val="22"/>
        </w:rPr>
        <w:t xml:space="preserve">final </w:t>
      </w:r>
      <w:bookmarkStart w:id="0" w:name="_GoBack"/>
      <w:bookmarkEnd w:id="0"/>
      <w:r w:rsidRPr="00B41AC1">
        <w:rPr>
          <w:szCs w:val="22"/>
        </w:rPr>
        <w:t xml:space="preserve">permit with </w:t>
      </w:r>
      <w:r w:rsidR="006363AA">
        <w:rPr>
          <w:szCs w:val="22"/>
        </w:rPr>
        <w:t>no changes from the draft permit</w:t>
      </w:r>
      <w:r w:rsidRPr="00B41AC1">
        <w:rPr>
          <w:szCs w:val="22"/>
        </w:rPr>
        <w:t>.</w:t>
      </w:r>
    </w:p>
    <w:sectPr w:rsidR="00594B65" w:rsidRPr="00B41AC1" w:rsidSect="00085AB4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853" w:rsidRDefault="00E17853">
      <w:r>
        <w:separator/>
      </w:r>
    </w:p>
  </w:endnote>
  <w:endnote w:type="continuationSeparator" w:id="0">
    <w:p w:rsidR="00E17853" w:rsidRDefault="00E17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3AA" w:rsidRPr="006363AA" w:rsidRDefault="006363AA" w:rsidP="006363AA">
    <w:pPr>
      <w:pBdr>
        <w:top w:val="single" w:sz="8" w:space="1" w:color="auto"/>
      </w:pBdr>
      <w:tabs>
        <w:tab w:val="right" w:pos="10080"/>
      </w:tabs>
      <w:spacing w:before="240"/>
    </w:pPr>
    <w:r w:rsidRPr="006363AA">
      <w:t>Duke Energy Florida, Inc. (DEF)</w:t>
    </w:r>
    <w:r w:rsidRPr="006363AA">
      <w:rPr>
        <w:color w:val="FF0000"/>
      </w:rPr>
      <w:tab/>
    </w:r>
    <w:r w:rsidRPr="006363AA">
      <w:t>Air Permit No. 0010001-014-AC (PSD-FL-181C)</w:t>
    </w:r>
  </w:p>
  <w:p w:rsidR="006363AA" w:rsidRPr="006363AA" w:rsidRDefault="006363AA" w:rsidP="006363AA">
    <w:pPr>
      <w:tabs>
        <w:tab w:val="right" w:pos="10080"/>
      </w:tabs>
    </w:pPr>
    <w:r w:rsidRPr="006363AA">
      <w:t>University of Florida Cogeneration Plant</w:t>
    </w:r>
    <w:r w:rsidRPr="006363AA">
      <w:tab/>
      <w:t>Boiler Replacement Project</w:t>
    </w:r>
  </w:p>
  <w:p w:rsidR="002C3C6C" w:rsidRDefault="002C3C6C" w:rsidP="002C3C6C">
    <w:pPr>
      <w:tabs>
        <w:tab w:val="left" w:pos="7344"/>
      </w:tabs>
      <w:jc w:val="center"/>
    </w:pPr>
    <w:r>
      <w:t xml:space="preserve">Page </w:t>
    </w:r>
    <w:r w:rsidR="00C17A7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C17A75">
      <w:rPr>
        <w:rStyle w:val="PageNumber"/>
      </w:rPr>
      <w:fldChar w:fldCharType="separate"/>
    </w:r>
    <w:r w:rsidR="00AD5B2F">
      <w:rPr>
        <w:rStyle w:val="PageNumber"/>
        <w:noProof/>
      </w:rPr>
      <w:t>1</w:t>
    </w:r>
    <w:r w:rsidR="00C17A75">
      <w:rPr>
        <w:rStyle w:val="PageNumber"/>
      </w:rPr>
      <w:fldChar w:fldCharType="end"/>
    </w:r>
    <w:r>
      <w:rPr>
        <w:rStyle w:val="PageNumber"/>
      </w:rPr>
      <w:t xml:space="preserve"> of </w:t>
    </w:r>
    <w:r w:rsidR="00C17A75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C17A75">
      <w:rPr>
        <w:rStyle w:val="PageNumber"/>
      </w:rPr>
      <w:fldChar w:fldCharType="separate"/>
    </w:r>
    <w:r w:rsidR="00AD5B2F">
      <w:rPr>
        <w:rStyle w:val="PageNumber"/>
        <w:noProof/>
      </w:rPr>
      <w:t>1</w:t>
    </w:r>
    <w:r w:rsidR="00C17A75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853" w:rsidRDefault="00E17853">
      <w:r>
        <w:separator/>
      </w:r>
    </w:p>
  </w:footnote>
  <w:footnote w:type="continuationSeparator" w:id="0">
    <w:p w:rsidR="00E17853" w:rsidRDefault="00E178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C6C" w:rsidRPr="00454197" w:rsidRDefault="002C3C6C" w:rsidP="004233A1">
    <w:pPr>
      <w:pStyle w:val="Header"/>
      <w:pBdr>
        <w:bottom w:val="single" w:sz="8" w:space="1" w:color="auto"/>
      </w:pBdr>
      <w:spacing w:after="36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8183302"/>
    <w:multiLevelType w:val="hybridMultilevel"/>
    <w:tmpl w:val="1A14B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122AF"/>
    <w:rsid w:val="0008322C"/>
    <w:rsid w:val="00085AB4"/>
    <w:rsid w:val="00096136"/>
    <w:rsid w:val="000A1577"/>
    <w:rsid w:val="000C4844"/>
    <w:rsid w:val="000C5D7B"/>
    <w:rsid w:val="00187C71"/>
    <w:rsid w:val="001B5C1E"/>
    <w:rsid w:val="001E2D3E"/>
    <w:rsid w:val="00202068"/>
    <w:rsid w:val="00215D36"/>
    <w:rsid w:val="00220F73"/>
    <w:rsid w:val="00287C1F"/>
    <w:rsid w:val="002C004F"/>
    <w:rsid w:val="002C3C6C"/>
    <w:rsid w:val="002D3E91"/>
    <w:rsid w:val="00351CB7"/>
    <w:rsid w:val="003770F2"/>
    <w:rsid w:val="0039050D"/>
    <w:rsid w:val="003B4124"/>
    <w:rsid w:val="003B5EB9"/>
    <w:rsid w:val="00407FB4"/>
    <w:rsid w:val="004233A1"/>
    <w:rsid w:val="00454197"/>
    <w:rsid w:val="00493A59"/>
    <w:rsid w:val="004A1D32"/>
    <w:rsid w:val="004C78F4"/>
    <w:rsid w:val="004E275B"/>
    <w:rsid w:val="004E2E2C"/>
    <w:rsid w:val="00513414"/>
    <w:rsid w:val="00557816"/>
    <w:rsid w:val="00594B65"/>
    <w:rsid w:val="00603A4B"/>
    <w:rsid w:val="006363AA"/>
    <w:rsid w:val="00694A2E"/>
    <w:rsid w:val="006D59B3"/>
    <w:rsid w:val="006E31F7"/>
    <w:rsid w:val="006E7773"/>
    <w:rsid w:val="007A1CB5"/>
    <w:rsid w:val="007D1CB1"/>
    <w:rsid w:val="007D2E2C"/>
    <w:rsid w:val="00820C4F"/>
    <w:rsid w:val="00836F59"/>
    <w:rsid w:val="00840D8A"/>
    <w:rsid w:val="0084732C"/>
    <w:rsid w:val="008823E1"/>
    <w:rsid w:val="00901924"/>
    <w:rsid w:val="00940804"/>
    <w:rsid w:val="009534F6"/>
    <w:rsid w:val="009B1934"/>
    <w:rsid w:val="009B5561"/>
    <w:rsid w:val="009E1F81"/>
    <w:rsid w:val="00A16251"/>
    <w:rsid w:val="00A27E51"/>
    <w:rsid w:val="00A41597"/>
    <w:rsid w:val="00A8540B"/>
    <w:rsid w:val="00AB461A"/>
    <w:rsid w:val="00AC7766"/>
    <w:rsid w:val="00AD5B2F"/>
    <w:rsid w:val="00AD67A4"/>
    <w:rsid w:val="00AE654F"/>
    <w:rsid w:val="00BC4D72"/>
    <w:rsid w:val="00C13661"/>
    <w:rsid w:val="00C17A75"/>
    <w:rsid w:val="00C63E8B"/>
    <w:rsid w:val="00C6409A"/>
    <w:rsid w:val="00C80E3B"/>
    <w:rsid w:val="00CA555E"/>
    <w:rsid w:val="00CD3DC3"/>
    <w:rsid w:val="00D1713A"/>
    <w:rsid w:val="00D262E3"/>
    <w:rsid w:val="00D47CEC"/>
    <w:rsid w:val="00DA3FD5"/>
    <w:rsid w:val="00E17853"/>
    <w:rsid w:val="00E25651"/>
    <w:rsid w:val="00E91DAB"/>
    <w:rsid w:val="00EF7EE8"/>
    <w:rsid w:val="00F064D1"/>
    <w:rsid w:val="00F23A4F"/>
    <w:rsid w:val="00F24352"/>
    <w:rsid w:val="00F364B5"/>
    <w:rsid w:val="00F71B58"/>
    <w:rsid w:val="00FD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docId w15:val="{8E49A3F5-3704-489B-B2D4-B4EEB6E0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A59"/>
  </w:style>
  <w:style w:type="paragraph" w:styleId="Heading1">
    <w:name w:val="heading 1"/>
    <w:basedOn w:val="Normal"/>
    <w:next w:val="Normal"/>
    <w:qFormat/>
    <w:rsid w:val="00493A59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493A59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493A59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3A5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493A59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493A59"/>
  </w:style>
  <w:style w:type="paragraph" w:styleId="BodyText">
    <w:name w:val="Body Text"/>
    <w:aliases w:val="SCA Body Text,SCA Body Text1,SCA Body Text2,SCA Body Text11"/>
    <w:basedOn w:val="Normal"/>
    <w:rsid w:val="00493A59"/>
    <w:pPr>
      <w:spacing w:after="120"/>
    </w:pPr>
    <w:rPr>
      <w:sz w:val="22"/>
    </w:rPr>
  </w:style>
  <w:style w:type="paragraph" w:styleId="BodyText3">
    <w:name w:val="Body Text 3"/>
    <w:basedOn w:val="Normal"/>
    <w:rsid w:val="00493A59"/>
    <w:pPr>
      <w:spacing w:after="120"/>
      <w:jc w:val="both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2C3C6C"/>
  </w:style>
  <w:style w:type="paragraph" w:styleId="ListParagraph">
    <w:name w:val="List Paragraph"/>
    <w:basedOn w:val="Normal"/>
    <w:uiPriority w:val="34"/>
    <w:qFormat/>
    <w:rsid w:val="002C3C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310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lastModifiedBy>Read, David</cp:lastModifiedBy>
  <cp:revision>7</cp:revision>
  <cp:lastPrinted>2001-06-12T21:12:00Z</cp:lastPrinted>
  <dcterms:created xsi:type="dcterms:W3CDTF">2013-06-28T13:31:00Z</dcterms:created>
  <dcterms:modified xsi:type="dcterms:W3CDTF">2014-05-21T14:48:00Z</dcterms:modified>
</cp:coreProperties>
</file>